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FED" w:rsidRDefault="003F09D7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7B636CF" wp14:editId="4402A19B">
            <wp:extent cx="6091555" cy="86182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9D7" w:rsidRDefault="003F09D7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3F09D7" w:rsidRDefault="003F09D7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3F09D7" w:rsidRDefault="003F09D7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3F09D7" w:rsidRDefault="003F09D7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3F09D7" w:rsidRDefault="003F09D7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3F09D7" w:rsidRDefault="003F09D7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3F09D7" w:rsidRDefault="003F09D7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3F09D7" w:rsidRPr="00201FED" w:rsidRDefault="003F09D7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4"/>
      </w:tblGrid>
      <w:tr w:rsidR="00201FED" w:rsidRPr="00201FED" w:rsidTr="009F6F13">
        <w:trPr>
          <w:tblCellSpacing w:w="15" w:type="dxa"/>
        </w:trPr>
        <w:tc>
          <w:tcPr>
            <w:tcW w:w="10234" w:type="dxa"/>
            <w:vAlign w:val="center"/>
          </w:tcPr>
          <w:p w:rsidR="003F09D7" w:rsidRDefault="003F09D7" w:rsidP="0081218E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3F09D7" w:rsidRDefault="003F09D7" w:rsidP="0081218E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3A554" wp14:editId="1FBE6EA0">
                  <wp:extent cx="6091555" cy="861822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555" cy="86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09D7" w:rsidRDefault="003F09D7" w:rsidP="0081218E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063717" w:rsidRDefault="00063717" w:rsidP="0081218E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063717" w:rsidRDefault="00063717" w:rsidP="0081218E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063717" w:rsidRDefault="00063717" w:rsidP="0081218E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063717" w:rsidRDefault="00063717" w:rsidP="0081218E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063717" w:rsidRDefault="00063717" w:rsidP="0081218E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DA3E20" w:rsidRPr="00DA3E20" w:rsidRDefault="0081218E" w:rsidP="0081218E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bookmarkStart w:id="0" w:name="_GoBack"/>
            <w:bookmarkEnd w:id="0"/>
            <w:r w:rsidRPr="00DA3E20">
              <w:rPr>
                <w:rFonts w:ascii="Times New Roman" w:eastAsia="Calibri" w:hAnsi="Times New Roman" w:cs="Times New Roman"/>
                <w:b/>
                <w:sz w:val="24"/>
              </w:rPr>
              <w:t>УТВЕРЖДЕН</w:t>
            </w:r>
          </w:p>
          <w:p w:rsidR="00DA3E20" w:rsidRPr="00DA3E20" w:rsidRDefault="00DA3E20" w:rsidP="0081218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A3E20">
              <w:rPr>
                <w:rFonts w:ascii="Times New Roman" w:eastAsia="Calibri" w:hAnsi="Times New Roman" w:cs="Times New Roman"/>
                <w:b/>
                <w:sz w:val="24"/>
              </w:rPr>
              <w:t xml:space="preserve">                                                                                                                      постановлением администрации </w:t>
            </w:r>
          </w:p>
          <w:p w:rsidR="00DA3E20" w:rsidRPr="00DA3E20" w:rsidRDefault="00DA3E20" w:rsidP="00DA3E2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A3E20">
              <w:rPr>
                <w:rFonts w:ascii="Times New Roman" w:eastAsia="Calibri" w:hAnsi="Times New Roman" w:cs="Times New Roman"/>
                <w:b/>
                <w:sz w:val="24"/>
              </w:rPr>
              <w:t xml:space="preserve">                                                                                                                        городского округа</w:t>
            </w:r>
          </w:p>
          <w:p w:rsidR="00DA3E20" w:rsidRPr="00DA3E20" w:rsidRDefault="00DA3E20" w:rsidP="00DA3E2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A3E20">
              <w:rPr>
                <w:rFonts w:ascii="Times New Roman" w:eastAsia="Calibri" w:hAnsi="Times New Roman" w:cs="Times New Roman"/>
                <w:b/>
                <w:sz w:val="24"/>
              </w:rPr>
              <w:t xml:space="preserve">                                                                                                                 «город Дагестанские Огни»</w:t>
            </w:r>
          </w:p>
          <w:p w:rsidR="00DA3E20" w:rsidRPr="00DA3E20" w:rsidRDefault="00DA3E20" w:rsidP="00DA3E2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DA3E20" w:rsidRPr="00DA3E20" w:rsidRDefault="003A361F" w:rsidP="00FD6D8F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 xml:space="preserve">                 «   » </w:t>
            </w:r>
            <w:r w:rsidR="00FD6D8F">
              <w:rPr>
                <w:rFonts w:ascii="Times New Roman" w:eastAsia="Calibri" w:hAnsi="Times New Roman" w:cs="Times New Roman"/>
                <w:b/>
                <w:sz w:val="24"/>
              </w:rPr>
              <w:t>____ . 2017</w:t>
            </w:r>
            <w:r w:rsidR="00DA3E20" w:rsidRPr="00DA3E20">
              <w:rPr>
                <w:rFonts w:ascii="Times New Roman" w:eastAsia="Calibri" w:hAnsi="Times New Roman" w:cs="Times New Roman"/>
                <w:b/>
                <w:sz w:val="24"/>
              </w:rPr>
              <w:t xml:space="preserve">г.     </w:t>
            </w:r>
          </w:p>
          <w:p w:rsidR="00DA3E20" w:rsidRPr="00DA3E20" w:rsidRDefault="00DA3E20" w:rsidP="00FD6D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A3E2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№</w:t>
            </w:r>
            <w:r w:rsidR="00FD6D8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____</w:t>
            </w:r>
          </w:p>
          <w:p w:rsidR="00DA3E20" w:rsidRPr="00DA3E20" w:rsidRDefault="00DA3E20" w:rsidP="00DA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01FED" w:rsidRPr="00201FED" w:rsidRDefault="00201FED" w:rsidP="00201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ПЛАН ФИНАНСОВО-ХОЗЯЙСТВЕННОЙ ДЕЯТЕЛЬНОСТИ</w:t>
            </w:r>
          </w:p>
          <w:p w:rsidR="00201FED" w:rsidRPr="00DA3E20" w:rsidRDefault="00201FED" w:rsidP="00201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E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Муниципального бюджетного  общеобразовательного учреждения</w:t>
            </w:r>
          </w:p>
          <w:p w:rsidR="00201FED" w:rsidRPr="00DA3E20" w:rsidRDefault="00201FED" w:rsidP="00201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E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«Средняя общеобразовательная школа №8» </w:t>
            </w:r>
          </w:p>
          <w:p w:rsidR="00201FED" w:rsidRPr="00DA3E20" w:rsidRDefault="00201FED" w:rsidP="00201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E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городского округа « город Дагестанские Огни»</w:t>
            </w:r>
          </w:p>
          <w:p w:rsidR="00201FED" w:rsidRPr="00DA3E20" w:rsidRDefault="00FD6D8F" w:rsidP="00201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2017</w:t>
            </w:r>
            <w:r w:rsidR="00201FED" w:rsidRPr="00DA3E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1.Общая характеристика учреждения 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0196" w:type="dxa"/>
              <w:shd w:val="clear" w:color="auto" w:fill="FFFFFF"/>
              <w:tblCellMar>
                <w:left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411"/>
              <w:gridCol w:w="6785"/>
            </w:tblGrid>
            <w:tr w:rsidR="00201FED" w:rsidRPr="00201FED" w:rsidTr="009F6F13">
              <w:trPr>
                <w:trHeight w:val="982"/>
              </w:trPr>
              <w:tc>
                <w:tcPr>
                  <w:tcW w:w="3411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Полное наименование бюджетного образовательного учреждения:</w:t>
                  </w:r>
                </w:p>
              </w:tc>
              <w:tc>
                <w:tcPr>
                  <w:tcW w:w="6785" w:type="dxa"/>
                  <w:tcBorders>
                    <w:top w:val="single" w:sz="8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Муниципальное бюджетное общеобразовательное учреждение </w:t>
                  </w:r>
                </w:p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«Средняя общеобразовательная школа №8» городского округа « город Дагестанские Огни»</w:t>
                  </w:r>
                </w:p>
              </w:tc>
            </w:tr>
            <w:tr w:rsidR="00201FED" w:rsidRPr="00201FED" w:rsidTr="009F6F13">
              <w:trPr>
                <w:trHeight w:val="323"/>
              </w:trPr>
              <w:tc>
                <w:tcPr>
                  <w:tcW w:w="3411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Краткое наименование учреждения:</w:t>
                  </w:r>
                </w:p>
              </w:tc>
              <w:tc>
                <w:tcPr>
                  <w:tcW w:w="6785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МБОУ СОШ №8 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Юридический адрес: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368670, Республика Дагестан, г. Дагестанские Огни, ул. Козленко, 26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Основной государственный регистрационный номер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1070550000047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Почтовый адрес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368670, Республика Дагестан, г. Дагестанские Огни, ул. Козленко 26</w:t>
                  </w:r>
                </w:p>
              </w:tc>
            </w:tr>
            <w:tr w:rsidR="00201FED" w:rsidRPr="00201FED" w:rsidTr="009F6F13">
              <w:trPr>
                <w:trHeight w:val="382"/>
              </w:trPr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Телефон учреждения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(275) 5-29-01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 электронной почты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dagognis8@mail.ru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Ф.И.О. руководителя учреждения, телефон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FD6D8F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Куджаева</w:t>
                  </w:r>
                  <w:proofErr w:type="spellEnd"/>
                  <w:r w:rsidR="00D128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Мухбаре</w:t>
                  </w:r>
                  <w:proofErr w:type="spellEnd"/>
                  <w:r w:rsidR="00D128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8121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Шукуровна</w:t>
                  </w:r>
                  <w:proofErr w:type="spellEnd"/>
                  <w:r w:rsidR="008121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AC0ED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89634294309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Ф.И.О. главного бухгалтера, телефон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Халидова</w:t>
                  </w:r>
                  <w:proofErr w:type="spellEnd"/>
                  <w:r w:rsidR="00D128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Шахназ</w:t>
                  </w:r>
                  <w:proofErr w:type="spellEnd"/>
                  <w:r w:rsidR="00D1289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Юнусовна</w:t>
                  </w:r>
                  <w:proofErr w:type="spell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89285581595</w:t>
                  </w:r>
                </w:p>
              </w:tc>
            </w:tr>
            <w:tr w:rsidR="00201FED" w:rsidRPr="00201FED" w:rsidTr="009F6F13">
              <w:trPr>
                <w:trHeight w:val="555"/>
              </w:trPr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Основной государственный регистрационный номер (ОГРН)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,д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ата государственной регистрации, наименование регистрирующего органа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1070550000047, 29 ноября 2012 года, Межрайонная инспекция Федеральной налоговой службы №4 по Республике Дагестан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ИНН/КП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П(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номер налогоплательщика, причина постановки на учет в налоговом органе)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0550004827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/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055001001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 по ОКВЭД  (вид деятельности)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80.21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 по ОКПО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40771517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Код ОКФС (форма собственности) 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 ОКАТО (местонахождение)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82408000000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Код ОКОПФ (организационно-правовая форма)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</w:t>
                  </w:r>
                </w:p>
              </w:tc>
            </w:tr>
            <w:tr w:rsidR="00201FED" w:rsidRPr="00201FED" w:rsidTr="009F6F13">
              <w:tc>
                <w:tcPr>
                  <w:tcW w:w="341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 ОКОГУ (орган управления)</w:t>
                  </w:r>
                </w:p>
              </w:tc>
              <w:tc>
                <w:tcPr>
                  <w:tcW w:w="678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49007</w:t>
                  </w:r>
                </w:p>
              </w:tc>
            </w:tr>
          </w:tbl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Сведения о деятельности  бюджетного учреждения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2.1. Основные цели учреждения.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Муниципальное бюджетное общеобразовательное учреждение «Средняя общеобразовательная школа №8» городского округа «город. Дагестанские Огни».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Республики Дагестан, Уставом МБОУ СОШ №8 городского округа «город Дагестанские Огни», путем выполнения работ, оказания услуг в сфере образования. Основными целями деятельности Образовательного учреждения являются: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основы для осознанного выбора и последующего освоения профессиональных образовательных программ;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-воспитание гражданственности, трудолюбия, уважения к правам и свободам человека, любви к окружающей природе, Родине, семье;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здорового образа жизни.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Виды основной деятельности учреждения.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видами деятельности Образовательного учреждения являются: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образовательных программ начального общего, основного общего,  среднего (полного) общего образования;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образовательной программы дошкольного образования;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Образовательное учреждение вправе осуществлять следующие виды деятельности, не являющиеся основными видами деятельности: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отдельных дисциплин сверх часов и программ, предусмотренных учебным планом;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курсы по подготовке </w:t>
            </w:r>
            <w:proofErr w:type="gramStart"/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поступлению в образовательные учреждения;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курсы по обучению пользованию компьютерными технологиями;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кружков, студий, групп, факультативов, лабораторий, творческих объединений по программам дополнительного образования детей;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кружков по обучению различным видам деятельности;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групп по укреплению здоровья;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Перечень разрешительных документов, на основании которых учреждение осуществляет свою деятельность.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муниципального бюджетного общеобразовательного учреждения «Средняя общеобразовательная школа №8» городского округа «город Дагестанские Огни»;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серии </w:t>
            </w:r>
            <w:r w:rsidR="00FD6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05Л01,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№</w:t>
            </w:r>
            <w:r w:rsidR="00FD6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0001383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FD6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регистрационный  №7251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 выдана министерством образования и наук</w:t>
            </w:r>
            <w:r w:rsidR="00FD6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Республики Дагестан 17.01.2014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г; </w:t>
            </w:r>
            <w:proofErr w:type="gramEnd"/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государственной аккредитации  </w:t>
            </w:r>
            <w:r w:rsidR="00FD6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05А01 №0000471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регистрационный №</w:t>
            </w:r>
            <w:r w:rsidR="00FD6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5705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выдано министерством образования, науки и молодежной политик</w:t>
            </w:r>
            <w:r w:rsidR="00FD6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Республики Дагестан 09.04.2014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г; 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государственной регистрации права на здание школы от 16.06.2011 г.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05-АА № 397568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Категория потребителей услуг.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Потребителями услуг по реализации образовательных программ начального общего, основного общего,  среднего (полного) общего образования МБОУ СОШ №8 городского округа «город  Дагестанские Огни» являются несовершеннолетние граждане в возрасте шести лет шести месяцев до 18 лет при отсутствии противопоказаний по состоянию здоровья.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18E" w:rsidRDefault="0081218E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18E" w:rsidRDefault="0081218E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Общая характеристика учреждения.</w:t>
            </w:r>
          </w:p>
          <w:p w:rsidR="002A1F7F" w:rsidRPr="00F003DA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        Количество обучающихся в МБОУ СОШ №8 городского округа «город Д</w:t>
            </w:r>
            <w:r w:rsidR="00812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агестанские Огни»  на 01.01.2016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– 1</w:t>
            </w:r>
            <w:r w:rsidR="00812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A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B5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человек.  Функционирует  </w:t>
            </w:r>
            <w:r w:rsidR="002A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классов- комплектов.     В  учреждении  работает</w:t>
            </w:r>
            <w:r w:rsidR="00812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1218E" w:rsidRPr="002A1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  <w:r w:rsidRPr="002A1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   педагогов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  из  них имеют: </w:t>
            </w:r>
            <w:r w:rsidRPr="002A1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высшую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квалификационную категорию имеют</w:t>
            </w:r>
            <w:r w:rsidRPr="002A1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- 2 учителя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</w:t>
            </w:r>
            <w:r w:rsidR="009B5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ионную категорию  –  </w:t>
            </w:r>
            <w:r w:rsidR="0081218E" w:rsidRPr="002A1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9B5043" w:rsidRPr="002A1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человек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без квалификац</w:t>
            </w:r>
            <w:r w:rsidR="009B5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ионной категории  –   1</w:t>
            </w:r>
            <w:r w:rsidR="00812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человек, с высшим  пр</w:t>
            </w:r>
            <w:r w:rsidR="009B5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офессиональным образованием  – </w:t>
            </w:r>
            <w:r w:rsidR="009B5043" w:rsidRPr="002A1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 </w:t>
            </w:r>
            <w:r w:rsidRPr="002A1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 средним про</w:t>
            </w:r>
            <w:r w:rsidR="009B5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фессиональным образованием -  </w:t>
            </w:r>
            <w:r w:rsidR="00812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человек.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 обеспечивает охрану жизни и здоровья учащихся.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 Показатели финансового состояния учреждения</w:t>
            </w:r>
          </w:p>
          <w:tbl>
            <w:tblPr>
              <w:tblW w:w="3750" w:type="pct"/>
              <w:tblInd w:w="108" w:type="dxa"/>
              <w:shd w:val="clear" w:color="auto" w:fill="FFFFFF"/>
              <w:tblCellMar>
                <w:left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640"/>
              <w:gridCol w:w="1457"/>
              <w:gridCol w:w="2541"/>
            </w:tblGrid>
            <w:tr w:rsidR="00201FED" w:rsidRPr="00201FED" w:rsidTr="009F6F13">
              <w:trPr>
                <w:trHeight w:val="1722"/>
              </w:trPr>
              <w:tc>
                <w:tcPr>
                  <w:tcW w:w="425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показателей</w:t>
                  </w:r>
                </w:p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Сумма на 1 декабря  отчетного года,  тыс. руб.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0F65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Сумма  на последнюю отчетную дату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.п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редшествующую дате составления плана, тыс. руб..</w:t>
                  </w:r>
                </w:p>
              </w:tc>
            </w:tr>
            <w:tr w:rsidR="00201FED" w:rsidRPr="00201FED" w:rsidTr="009F6F13">
              <w:trPr>
                <w:trHeight w:val="493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201FED" w:rsidRPr="00201FED" w:rsidTr="009F6F13">
              <w:trPr>
                <w:trHeight w:val="386"/>
              </w:trPr>
              <w:tc>
                <w:tcPr>
                  <w:tcW w:w="425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1.Нефинансовые активы, всего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F003DA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7776</w:t>
                  </w:r>
                </w:p>
              </w:tc>
            </w:tr>
            <w:tr w:rsidR="00201FED" w:rsidRPr="00201FED" w:rsidTr="009F6F13">
              <w:trPr>
                <w:trHeight w:val="179"/>
              </w:trPr>
              <w:tc>
                <w:tcPr>
                  <w:tcW w:w="425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17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17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179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23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2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1.1. 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недвижимое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имущества, всего: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2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F003DA" w:rsidP="00F003DA">
                  <w:pPr>
                    <w:spacing w:after="0" w:line="223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3985</w:t>
                  </w:r>
                </w:p>
              </w:tc>
            </w:tr>
            <w:tr w:rsidR="00201FED" w:rsidRPr="00201FED" w:rsidTr="009F6F13">
              <w:trPr>
                <w:trHeight w:val="253"/>
              </w:trPr>
              <w:tc>
                <w:tcPr>
                  <w:tcW w:w="425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том числе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32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Остаточная стоимость недвижимого имущества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1.2  особо ценное движимое имущество, всего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F003DA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</w:t>
                  </w: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Остаточная  стоимость особо ценного движимого имущества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40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 .Финансовые активы, всего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313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305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2.1     Дебиторская задолженность  по доходам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357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2.2    Дебиторская задолженность  по  расходам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24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3.    Обязательства, всего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68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02"/>
              </w:trPr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 Просроченная  кредиторская задолженность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3E20" w:rsidRDefault="00DA3E20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3E20" w:rsidRDefault="00DA3E20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3E20" w:rsidRPr="00201FED" w:rsidRDefault="00DA3E20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9B5043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6.Показатели по поступлениям и выплатам учреждения </w:t>
            </w:r>
            <w:r w:rsidR="00812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01.01.2016</w:t>
            </w:r>
            <w:r w:rsidR="009B5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35"/>
              <w:gridCol w:w="1551"/>
              <w:gridCol w:w="478"/>
              <w:gridCol w:w="1534"/>
              <w:gridCol w:w="1627"/>
              <w:gridCol w:w="1530"/>
              <w:gridCol w:w="1534"/>
            </w:tblGrid>
            <w:tr w:rsidR="00201FED" w:rsidRPr="00201FED" w:rsidTr="009F6F13">
              <w:trPr>
                <w:trHeight w:val="265"/>
              </w:trPr>
              <w:tc>
                <w:tcPr>
                  <w:tcW w:w="950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761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 бюджетной классификации и операции сектора государственного управления</w:t>
                  </w:r>
                </w:p>
              </w:tc>
              <w:tc>
                <w:tcPr>
                  <w:tcW w:w="235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3055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том числе</w:t>
                  </w:r>
                </w:p>
              </w:tc>
            </w:tr>
            <w:tr w:rsidR="00201FED" w:rsidRPr="00201FED" w:rsidTr="009F6F13">
              <w:trPr>
                <w:cantSplit/>
                <w:trHeight w:val="3662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лицевым счетам, открытым в органах осуществляющих ведение лицевых счетов учреждений (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муниципальные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счетам открытым в органах, осуществляющих ведение лицевых счетов учреждений (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республиканские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лицевым счетам, открытым в органах осуществляющих ведение лицевых счетов учреждений (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федеральные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 лицевым счетам, открытым в органах осуществляющих ведение лицевых счетов учреждений 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 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приносящей доход деятельности)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Остаток средств 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F003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F003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----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Поступления,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545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Субсидии на выполнение государственного задания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F003DA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9317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целевых субсидий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бюджетные инвестиции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120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Поступления от оказания бюджетным учреждение (подразделением) услуг (выполнения работ)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,п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редставление которых для физических и юридических лиц осуществляется на платной основе ,всего 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том числе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Услуга № 1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Услуга № 2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517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Поступления от иной приносящей доход деятельности,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том числе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1089"/>
              </w:trPr>
              <w:tc>
                <w:tcPr>
                  <w:tcW w:w="9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Родительская плата за содержание детей в группах кратковременного содержания в муниципальных образовательных учреждениях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838"/>
              </w:trPr>
              <w:tc>
                <w:tcPr>
                  <w:tcW w:w="95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Родительская плата за содержание детей в  </w:t>
                  </w:r>
                  <w:proofErr w:type="spellStart"/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spellEnd"/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муниципальных дошкольных образовательных учреждениях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852"/>
              </w:trPr>
              <w:tc>
                <w:tcPr>
                  <w:tcW w:w="95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Родительская плата за питание детей в муниципальных общеобразовательных учреждениях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Спонсорская помощь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545"/>
              </w:trPr>
              <w:tc>
                <w:tcPr>
                  <w:tcW w:w="95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Поступления от реализации б/у материалов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Выплаты, всего: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093417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9317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в том числе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Оплата труда и начисления на выплаты по оплате труда,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093417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7874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B5043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Заработная плата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211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B5043" w:rsidRPr="00201FED" w:rsidRDefault="00093417" w:rsidP="00AE17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6048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5043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Прочие выплаты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212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B5043" w:rsidRPr="00201FED" w:rsidRDefault="009B5043" w:rsidP="008121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B5043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Начисления на выплаты по оплате труда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B5043" w:rsidRPr="00201FED" w:rsidRDefault="00093417" w:rsidP="00AE17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1826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9B5043" w:rsidRPr="00201FED" w:rsidRDefault="009B5043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Оплата работ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,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услуг,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74CE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Услуги связи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221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AE17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74CE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Транспортные услуги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222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AE17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Коммунальные услуги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093417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780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Арендная плата за пользование имуществом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74CE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Работы, услуги по содержанию имущества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225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AE17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74CE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Прочие работы, услуги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226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674CE" w:rsidRPr="00201FED" w:rsidRDefault="00093417" w:rsidP="00AE17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3674CE" w:rsidRPr="00201FED" w:rsidRDefault="003674CE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Безвозмездные перечисления организациям,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Безвозмездные перечисления организациям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93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Социальное  обеспечение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,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262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0934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Пособия по социальной помощи населению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262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53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Пенсия, пособия, выплачиваемые организациями сектора управления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93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Прочие расходы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290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81218E" w:rsidP="000934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0934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Поступления нефинансовых активов,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32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Увеличение стоимости основных средств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310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Увеличение стоимости нематериальных активов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Увеличение стоимости непроизводственных активов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Увеличение стоимости материальных запасов 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340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093417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460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Поступление финансовых активов</w:t>
                  </w:r>
                  <w:proofErr w:type="gramStart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,</w:t>
                  </w:r>
                  <w:proofErr w:type="gramEnd"/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684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Увеличение стоимости ценных бумаг, кроме акций и иных форм участия в капитале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Увеличение стоимости акций </w:t>
                  </w: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 иных форм участия в капитале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Планируемый остаток средств на конец планируемого года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279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Справочно: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01FED" w:rsidRPr="00201FED" w:rsidTr="009F6F13">
              <w:trPr>
                <w:trHeight w:val="461"/>
              </w:trPr>
              <w:tc>
                <w:tcPr>
                  <w:tcW w:w="9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Объем публичных обязательств, всего</w:t>
                  </w:r>
                </w:p>
              </w:tc>
              <w:tc>
                <w:tcPr>
                  <w:tcW w:w="7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</w:p>
              </w:tc>
              <w:tc>
                <w:tcPr>
                  <w:tcW w:w="23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8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1F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7. Перечень мероприятий по повышению эф</w:t>
            </w:r>
            <w:r w:rsidR="00B23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фективности деятельности на 2017</w:t>
            </w: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    Оптимизация количественной структуры персонала.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     Повышение уровня квалификации сотрудников.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     Повышение зарплаты сотрудникам.  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     Проведение  социологических исследований в целях проверки соответствия требований к подготовке специалистов и уровня образования в школе согласно  современным потребностям и тенденциям общества, а также  состоянию рынка образовательных услуг.  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    Улучшение материально-технической базы и программного обеспечения.</w:t>
            </w:r>
          </w:p>
          <w:p w:rsidR="00201FED" w:rsidRPr="00201FED" w:rsidRDefault="00201FED" w:rsidP="00201F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  Выполнение мероприятий по повышению энергоэффективности. 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МБОУ СОШ №8                 _____________                    </w:t>
            </w:r>
            <w:r w:rsidR="003A3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М.Ш. </w:t>
            </w:r>
            <w:proofErr w:type="spellStart"/>
            <w:r w:rsidR="003A3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Куджаева</w:t>
            </w:r>
            <w:proofErr w:type="spellEnd"/>
          </w:p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2893" w:rsidRPr="00201FED" w:rsidRDefault="00D12893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6599" w:rsidRPr="000F6599" w:rsidRDefault="000F6599" w:rsidP="000F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Главный бухгалтер         </w:t>
            </w:r>
            <w:r w:rsidR="00210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Pr="000F6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r w:rsidR="00367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          </w:t>
            </w:r>
            <w:r w:rsidR="00D12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367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0F6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Халидова  Ш.Ю</w:t>
            </w:r>
            <w:r w:rsidR="003C6C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F6599" w:rsidRPr="000F6599" w:rsidRDefault="000F6599" w:rsidP="000F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6599" w:rsidRPr="000F6599" w:rsidRDefault="000F6599" w:rsidP="000F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1FED" w:rsidRPr="00201FED" w:rsidRDefault="00201FED" w:rsidP="00201F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F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01FED" w:rsidRPr="00201FED" w:rsidRDefault="00201FED" w:rsidP="00201F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201FED" w:rsidRPr="00201FED" w:rsidTr="009F6F13">
        <w:tc>
          <w:tcPr>
            <w:tcW w:w="0" w:type="auto"/>
            <w:vAlign w:val="center"/>
          </w:tcPr>
          <w:tbl>
            <w:tblPr>
              <w:tblW w:w="475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1FED" w:rsidRPr="00201FED" w:rsidTr="009F6F13">
              <w:trPr>
                <w:trHeight w:val="300"/>
              </w:trPr>
              <w:tc>
                <w:tcPr>
                  <w:tcW w:w="0" w:type="auto"/>
                  <w:vAlign w:val="center"/>
                </w:tcPr>
                <w:p w:rsidR="00201FED" w:rsidRPr="00201FED" w:rsidRDefault="00201FED" w:rsidP="00201F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01FED" w:rsidRPr="00201FED" w:rsidRDefault="00201FED" w:rsidP="00201F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1FED" w:rsidRPr="00201FED" w:rsidRDefault="00201FED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201F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" cy="9525"/>
            <wp:effectExtent l="0" t="0" r="0" b="0"/>
            <wp:docPr id="1" name="Рисунок 16" descr="http://www.bchur-yadrin.edu.cap.ru/images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bchur-yadrin.edu.cap.ru/images/spacer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18" w:rsidRPr="003C6C18" w:rsidRDefault="003C6C18" w:rsidP="003C6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C18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«____»_____________201</w:t>
      </w:r>
      <w:r w:rsidR="0009341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C6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201FED" w:rsidRPr="00201FED" w:rsidRDefault="003C6C18" w:rsidP="003C6C1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3C6C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01FED" w:rsidRPr="00201FED" w:rsidRDefault="00201FED" w:rsidP="00201FED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DF1C37" w:rsidRDefault="003F09D7">
      <w:r>
        <w:rPr>
          <w:noProof/>
          <w:lang w:eastAsia="ru-RU"/>
        </w:rPr>
        <w:lastRenderedPageBreak/>
        <w:drawing>
          <wp:inline distT="0" distB="0" distL="0" distR="0" wp14:anchorId="0173CAAA" wp14:editId="4FA8E4A8">
            <wp:extent cx="6091555" cy="86182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C37" w:rsidSect="00DA3E20">
      <w:pgSz w:w="11906" w:h="16838"/>
      <w:pgMar w:top="426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3C47"/>
    <w:rsid w:val="00024A8D"/>
    <w:rsid w:val="0003267D"/>
    <w:rsid w:val="00040998"/>
    <w:rsid w:val="00042ED6"/>
    <w:rsid w:val="00045565"/>
    <w:rsid w:val="000465D9"/>
    <w:rsid w:val="0004689D"/>
    <w:rsid w:val="0005078F"/>
    <w:rsid w:val="00063717"/>
    <w:rsid w:val="00071A31"/>
    <w:rsid w:val="00093417"/>
    <w:rsid w:val="000973B7"/>
    <w:rsid w:val="000B4D0E"/>
    <w:rsid w:val="000B6DD4"/>
    <w:rsid w:val="000D6DEC"/>
    <w:rsid w:val="000D7936"/>
    <w:rsid w:val="000F1DD8"/>
    <w:rsid w:val="000F6599"/>
    <w:rsid w:val="0010008B"/>
    <w:rsid w:val="0010282F"/>
    <w:rsid w:val="00144D07"/>
    <w:rsid w:val="0016663B"/>
    <w:rsid w:val="001A356B"/>
    <w:rsid w:val="001A5B4E"/>
    <w:rsid w:val="001E1045"/>
    <w:rsid w:val="001F0101"/>
    <w:rsid w:val="001F1EAE"/>
    <w:rsid w:val="001F74E6"/>
    <w:rsid w:val="00201FED"/>
    <w:rsid w:val="00210015"/>
    <w:rsid w:val="0021614E"/>
    <w:rsid w:val="00216E41"/>
    <w:rsid w:val="002241BA"/>
    <w:rsid w:val="00243AC1"/>
    <w:rsid w:val="00273937"/>
    <w:rsid w:val="0027562B"/>
    <w:rsid w:val="00276DF4"/>
    <w:rsid w:val="00286CF7"/>
    <w:rsid w:val="00292FB8"/>
    <w:rsid w:val="0029374C"/>
    <w:rsid w:val="00293B07"/>
    <w:rsid w:val="00294DAA"/>
    <w:rsid w:val="002A1F7F"/>
    <w:rsid w:val="002A4C32"/>
    <w:rsid w:val="002C7CE3"/>
    <w:rsid w:val="002D46C3"/>
    <w:rsid w:val="002E480D"/>
    <w:rsid w:val="002F10CC"/>
    <w:rsid w:val="002F203B"/>
    <w:rsid w:val="002F67AB"/>
    <w:rsid w:val="003156BF"/>
    <w:rsid w:val="003335F3"/>
    <w:rsid w:val="00335B24"/>
    <w:rsid w:val="00362744"/>
    <w:rsid w:val="003674CE"/>
    <w:rsid w:val="0038279C"/>
    <w:rsid w:val="00382889"/>
    <w:rsid w:val="003849D5"/>
    <w:rsid w:val="00392D43"/>
    <w:rsid w:val="003A361F"/>
    <w:rsid w:val="003B4254"/>
    <w:rsid w:val="003C127E"/>
    <w:rsid w:val="003C6C18"/>
    <w:rsid w:val="003E1B29"/>
    <w:rsid w:val="003F09D7"/>
    <w:rsid w:val="003F2E1A"/>
    <w:rsid w:val="00413FFB"/>
    <w:rsid w:val="00420C0A"/>
    <w:rsid w:val="0045085B"/>
    <w:rsid w:val="00461E70"/>
    <w:rsid w:val="004726A3"/>
    <w:rsid w:val="004941DB"/>
    <w:rsid w:val="004B5A33"/>
    <w:rsid w:val="004C52D7"/>
    <w:rsid w:val="004F363F"/>
    <w:rsid w:val="005164DD"/>
    <w:rsid w:val="00520A5F"/>
    <w:rsid w:val="00537EB9"/>
    <w:rsid w:val="005403EB"/>
    <w:rsid w:val="00554FA5"/>
    <w:rsid w:val="00570198"/>
    <w:rsid w:val="00580722"/>
    <w:rsid w:val="00586D81"/>
    <w:rsid w:val="0059011D"/>
    <w:rsid w:val="00591190"/>
    <w:rsid w:val="005B17ED"/>
    <w:rsid w:val="005B1C7A"/>
    <w:rsid w:val="005F4218"/>
    <w:rsid w:val="006000CC"/>
    <w:rsid w:val="006432E5"/>
    <w:rsid w:val="00644896"/>
    <w:rsid w:val="00657F6C"/>
    <w:rsid w:val="006631EC"/>
    <w:rsid w:val="00686BBF"/>
    <w:rsid w:val="006956B2"/>
    <w:rsid w:val="006A55BD"/>
    <w:rsid w:val="006B10B1"/>
    <w:rsid w:val="006B4C0B"/>
    <w:rsid w:val="006F21A9"/>
    <w:rsid w:val="007015D6"/>
    <w:rsid w:val="0076276D"/>
    <w:rsid w:val="007657B0"/>
    <w:rsid w:val="0077405E"/>
    <w:rsid w:val="00796DFC"/>
    <w:rsid w:val="007A054A"/>
    <w:rsid w:val="007E0E5B"/>
    <w:rsid w:val="00802154"/>
    <w:rsid w:val="008111C6"/>
    <w:rsid w:val="0081218E"/>
    <w:rsid w:val="008358EB"/>
    <w:rsid w:val="00835D25"/>
    <w:rsid w:val="00844962"/>
    <w:rsid w:val="00875F45"/>
    <w:rsid w:val="00886A48"/>
    <w:rsid w:val="00891959"/>
    <w:rsid w:val="008B7826"/>
    <w:rsid w:val="008C32F5"/>
    <w:rsid w:val="008D3922"/>
    <w:rsid w:val="00903FF4"/>
    <w:rsid w:val="00915CC7"/>
    <w:rsid w:val="00917C6A"/>
    <w:rsid w:val="0092160C"/>
    <w:rsid w:val="00940D78"/>
    <w:rsid w:val="00941AAA"/>
    <w:rsid w:val="0095511D"/>
    <w:rsid w:val="00961EE5"/>
    <w:rsid w:val="00980F74"/>
    <w:rsid w:val="00986D5D"/>
    <w:rsid w:val="00990EC9"/>
    <w:rsid w:val="009955C9"/>
    <w:rsid w:val="009A50A8"/>
    <w:rsid w:val="009B5043"/>
    <w:rsid w:val="009B6133"/>
    <w:rsid w:val="009E3770"/>
    <w:rsid w:val="00A06DDA"/>
    <w:rsid w:val="00A10C62"/>
    <w:rsid w:val="00A113F4"/>
    <w:rsid w:val="00A130BA"/>
    <w:rsid w:val="00A15B28"/>
    <w:rsid w:val="00A31655"/>
    <w:rsid w:val="00A3352F"/>
    <w:rsid w:val="00A37406"/>
    <w:rsid w:val="00A37B36"/>
    <w:rsid w:val="00A43672"/>
    <w:rsid w:val="00A443B4"/>
    <w:rsid w:val="00A57B64"/>
    <w:rsid w:val="00A60DC6"/>
    <w:rsid w:val="00A72C43"/>
    <w:rsid w:val="00A90873"/>
    <w:rsid w:val="00A921FD"/>
    <w:rsid w:val="00A92D02"/>
    <w:rsid w:val="00A93EBF"/>
    <w:rsid w:val="00AB3375"/>
    <w:rsid w:val="00AC0ED1"/>
    <w:rsid w:val="00B020A2"/>
    <w:rsid w:val="00B160F0"/>
    <w:rsid w:val="00B23721"/>
    <w:rsid w:val="00B671AE"/>
    <w:rsid w:val="00BA0BA4"/>
    <w:rsid w:val="00BA5930"/>
    <w:rsid w:val="00BC61F0"/>
    <w:rsid w:val="00BC7013"/>
    <w:rsid w:val="00BD1267"/>
    <w:rsid w:val="00BD443B"/>
    <w:rsid w:val="00BE1471"/>
    <w:rsid w:val="00BE77D3"/>
    <w:rsid w:val="00C1429F"/>
    <w:rsid w:val="00C17987"/>
    <w:rsid w:val="00C23F37"/>
    <w:rsid w:val="00C3584A"/>
    <w:rsid w:val="00C37907"/>
    <w:rsid w:val="00C41B21"/>
    <w:rsid w:val="00C6452A"/>
    <w:rsid w:val="00C7475D"/>
    <w:rsid w:val="00C76A7F"/>
    <w:rsid w:val="00CA31E4"/>
    <w:rsid w:val="00CB17D9"/>
    <w:rsid w:val="00CB51B0"/>
    <w:rsid w:val="00D0298F"/>
    <w:rsid w:val="00D12893"/>
    <w:rsid w:val="00D12EAE"/>
    <w:rsid w:val="00D33B89"/>
    <w:rsid w:val="00D341F3"/>
    <w:rsid w:val="00D345C0"/>
    <w:rsid w:val="00D41B92"/>
    <w:rsid w:val="00D47378"/>
    <w:rsid w:val="00D706CE"/>
    <w:rsid w:val="00D72466"/>
    <w:rsid w:val="00D9190C"/>
    <w:rsid w:val="00DA3E20"/>
    <w:rsid w:val="00DA5866"/>
    <w:rsid w:val="00DB2F17"/>
    <w:rsid w:val="00DD060F"/>
    <w:rsid w:val="00DD7C0E"/>
    <w:rsid w:val="00DF1C37"/>
    <w:rsid w:val="00E0302D"/>
    <w:rsid w:val="00E034E8"/>
    <w:rsid w:val="00E13065"/>
    <w:rsid w:val="00E22411"/>
    <w:rsid w:val="00E25D3F"/>
    <w:rsid w:val="00E26726"/>
    <w:rsid w:val="00E27595"/>
    <w:rsid w:val="00E301E8"/>
    <w:rsid w:val="00E37B5D"/>
    <w:rsid w:val="00E431DB"/>
    <w:rsid w:val="00E478F5"/>
    <w:rsid w:val="00E51DDF"/>
    <w:rsid w:val="00E72F52"/>
    <w:rsid w:val="00EA0D0C"/>
    <w:rsid w:val="00EA1822"/>
    <w:rsid w:val="00EE410D"/>
    <w:rsid w:val="00EF2576"/>
    <w:rsid w:val="00EF27D2"/>
    <w:rsid w:val="00EF694E"/>
    <w:rsid w:val="00F003DA"/>
    <w:rsid w:val="00F07704"/>
    <w:rsid w:val="00F130A2"/>
    <w:rsid w:val="00F165F2"/>
    <w:rsid w:val="00F23644"/>
    <w:rsid w:val="00F37E35"/>
    <w:rsid w:val="00F65FF4"/>
    <w:rsid w:val="00F7176D"/>
    <w:rsid w:val="00FA3C47"/>
    <w:rsid w:val="00FD4CDB"/>
    <w:rsid w:val="00FD6D8F"/>
    <w:rsid w:val="00FF014B"/>
    <w:rsid w:val="00FF02E7"/>
    <w:rsid w:val="00FF3AA2"/>
    <w:rsid w:val="00FF4BE8"/>
    <w:rsid w:val="00FF7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10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24</cp:revision>
  <cp:lastPrinted>2017-02-08T08:04:00Z</cp:lastPrinted>
  <dcterms:created xsi:type="dcterms:W3CDTF">2014-01-21T05:48:00Z</dcterms:created>
  <dcterms:modified xsi:type="dcterms:W3CDTF">2017-02-16T07:38:00Z</dcterms:modified>
</cp:coreProperties>
</file>